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40"/>
          <w:szCs w:val="40"/>
        </w:rPr>
      </w:pPr>
      <w:r w:rsidDel="00000000" w:rsidR="00000000" w:rsidRPr="00000000">
        <w:rPr>
          <w:b w:val="1"/>
          <w:sz w:val="40"/>
          <w:szCs w:val="40"/>
          <w:rtl w:val="0"/>
        </w:rPr>
        <w:t xml:space="preserve">82 Lottery Login: A Quick Guide to Secure and Easy Access</w:t>
      </w:r>
    </w:p>
    <w:p w:rsidR="00000000" w:rsidDel="00000000" w:rsidP="00000000" w:rsidRDefault="00000000" w:rsidRPr="00000000" w14:paraId="00000002">
      <w:pPr>
        <w:spacing w:after="240" w:before="240" w:lineRule="auto"/>
        <w:rPr/>
      </w:pPr>
      <w:r w:rsidDel="00000000" w:rsidR="00000000" w:rsidRPr="00000000">
        <w:rPr>
          <w:rtl w:val="0"/>
        </w:rPr>
        <w:t xml:space="preserve">The world of online lottery platforms is growing rapidly, and </w:t>
      </w:r>
      <w:r w:rsidDel="00000000" w:rsidR="00000000" w:rsidRPr="00000000">
        <w:rPr>
          <w:b w:val="1"/>
          <w:rtl w:val="0"/>
        </w:rPr>
        <w:t xml:space="preserve">82 Lottery</w:t>
      </w:r>
      <w:r w:rsidDel="00000000" w:rsidR="00000000" w:rsidRPr="00000000">
        <w:rPr>
          <w:rtl w:val="0"/>
        </w:rPr>
        <w:t xml:space="preserve"> has emerged as a trusted name among lottery enthusiasts. Whether you're a seasoned player or a newcomer, understanding how to navigate the </w:t>
      </w:r>
      <w:hyperlink r:id="rId6">
        <w:r w:rsidDel="00000000" w:rsidR="00000000" w:rsidRPr="00000000">
          <w:rPr>
            <w:b w:val="1"/>
            <w:color w:val="1155cc"/>
            <w:u w:val="single"/>
            <w:rtl w:val="0"/>
          </w:rPr>
          <w:t xml:space="preserve">82 Lottery login</w:t>
        </w:r>
      </w:hyperlink>
      <w:r w:rsidDel="00000000" w:rsidR="00000000" w:rsidRPr="00000000">
        <w:rPr>
          <w:rtl w:val="0"/>
        </w:rPr>
        <w:t xml:space="preserve"> process is essential for a smooth experience. In this article, we’ll guide you through the steps to log in, common issues, tips for security, and how to get started with 82 Lottery.</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hoa6imc1y64k" w:id="0"/>
      <w:bookmarkEnd w:id="0"/>
      <w:r w:rsidDel="00000000" w:rsidR="00000000" w:rsidRPr="00000000">
        <w:rPr>
          <w:b w:val="1"/>
          <w:color w:val="000000"/>
          <w:sz w:val="26"/>
          <w:szCs w:val="26"/>
          <w:rtl w:val="0"/>
        </w:rPr>
        <w:t xml:space="preserve">What Is 82 Lottery?</w:t>
      </w:r>
    </w:p>
    <w:p w:rsidR="00000000" w:rsidDel="00000000" w:rsidP="00000000" w:rsidRDefault="00000000" w:rsidRPr="00000000" w14:paraId="00000005">
      <w:pPr>
        <w:spacing w:after="240" w:before="240" w:lineRule="auto"/>
        <w:rPr/>
      </w:pPr>
      <w:r w:rsidDel="00000000" w:rsidR="00000000" w:rsidRPr="00000000">
        <w:rPr>
          <w:b w:val="1"/>
          <w:rtl w:val="0"/>
        </w:rPr>
        <w:t xml:space="preserve">82 Lottery</w:t>
      </w:r>
      <w:r w:rsidDel="00000000" w:rsidR="00000000" w:rsidRPr="00000000">
        <w:rPr>
          <w:rtl w:val="0"/>
        </w:rPr>
        <w:t xml:space="preserve"> is an online lottery platform that offers users access to a wide variety of local and international lottery games. With an easy-to-use interface, fast results, and multiple payment methods, it has become popular among users looking for convenience and transparency in lottery play.</w:t>
      </w:r>
    </w:p>
    <w:p w:rsidR="00000000" w:rsidDel="00000000" w:rsidP="00000000" w:rsidRDefault="00000000" w:rsidRPr="00000000" w14:paraId="00000006">
      <w:pPr>
        <w:spacing w:after="240" w:before="240" w:lineRule="auto"/>
        <w:rPr/>
      </w:pPr>
      <w:r w:rsidDel="00000000" w:rsidR="00000000" w:rsidRPr="00000000">
        <w:rPr>
          <w:rtl w:val="0"/>
        </w:rPr>
        <w:t xml:space="preserve">From daily draws to special jackpot events, 82 Lottery provides multiple chances to win and engage with a trusted lottery system. However, to take full advantage of these features, you first need to log into your account.</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umhz7imdwt0g" w:id="1"/>
      <w:bookmarkEnd w:id="1"/>
      <w:r w:rsidDel="00000000" w:rsidR="00000000" w:rsidRPr="00000000">
        <w:rPr>
          <w:b w:val="1"/>
          <w:color w:val="000000"/>
          <w:sz w:val="26"/>
          <w:szCs w:val="26"/>
          <w:rtl w:val="0"/>
        </w:rPr>
        <w:t xml:space="preserve">How to Access 82 Lottery Login</w:t>
      </w:r>
    </w:p>
    <w:p w:rsidR="00000000" w:rsidDel="00000000" w:rsidP="00000000" w:rsidRDefault="00000000" w:rsidRPr="00000000" w14:paraId="00000009">
      <w:pPr>
        <w:spacing w:after="240" w:before="240" w:lineRule="auto"/>
        <w:rPr/>
      </w:pPr>
      <w:r w:rsidDel="00000000" w:rsidR="00000000" w:rsidRPr="00000000">
        <w:rPr>
          <w:rtl w:val="0"/>
        </w:rPr>
        <w:t xml:space="preserve">Logging into your 82 Lottery account is simple and only takes a few steps:</w:t>
      </w:r>
    </w:p>
    <w:p w:rsidR="00000000" w:rsidDel="00000000" w:rsidP="00000000" w:rsidRDefault="00000000" w:rsidRPr="00000000" w14:paraId="0000000A">
      <w:pPr>
        <w:numPr>
          <w:ilvl w:val="0"/>
          <w:numId w:val="2"/>
        </w:numPr>
        <w:spacing w:after="0" w:afterAutospacing="0" w:before="240" w:lineRule="auto"/>
        <w:ind w:left="720" w:hanging="360"/>
      </w:pPr>
      <w:r w:rsidDel="00000000" w:rsidR="00000000" w:rsidRPr="00000000">
        <w:rPr>
          <w:b w:val="1"/>
          <w:rtl w:val="0"/>
        </w:rPr>
        <w:t xml:space="preserve">Visit the Official Website</w:t>
      </w:r>
      <w:r w:rsidDel="00000000" w:rsidR="00000000" w:rsidRPr="00000000">
        <w:rPr>
          <w:rtl w:val="0"/>
        </w:rPr>
        <w:t xml:space="preserve">: Go to the official 82 Lottery website using a secure browser.</w:t>
        <w:br w:type="textWrapping"/>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Find the Login Button</w:t>
      </w:r>
      <w:r w:rsidDel="00000000" w:rsidR="00000000" w:rsidRPr="00000000">
        <w:rPr>
          <w:rtl w:val="0"/>
        </w:rPr>
        <w:t xml:space="preserve">: Look for the "Login" or "Sign In" button, usually located at the top right of the homepage.</w:t>
        <w:br w:type="textWrapping"/>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Enter Your Credentials</w:t>
      </w:r>
      <w:r w:rsidDel="00000000" w:rsidR="00000000" w:rsidRPr="00000000">
        <w:rPr>
          <w:rtl w:val="0"/>
        </w:rPr>
        <w:t xml:space="preserve">:</w:t>
        <w:br w:type="textWrapping"/>
      </w:r>
    </w:p>
    <w:p w:rsidR="00000000" w:rsidDel="00000000" w:rsidP="00000000" w:rsidRDefault="00000000" w:rsidRPr="00000000" w14:paraId="0000000D">
      <w:pPr>
        <w:numPr>
          <w:ilvl w:val="1"/>
          <w:numId w:val="2"/>
        </w:numPr>
        <w:spacing w:after="0" w:afterAutospacing="0" w:before="0" w:beforeAutospacing="0" w:lineRule="auto"/>
        <w:ind w:left="1440" w:hanging="360"/>
      </w:pPr>
      <w:r w:rsidDel="00000000" w:rsidR="00000000" w:rsidRPr="00000000">
        <w:rPr>
          <w:b w:val="1"/>
          <w:rtl w:val="0"/>
        </w:rPr>
        <w:t xml:space="preserve">Username or Email</w:t>
      </w:r>
      <w:r w:rsidDel="00000000" w:rsidR="00000000" w:rsidRPr="00000000">
        <w:rPr>
          <w:rtl w:val="0"/>
        </w:rPr>
        <w:t xml:space="preserve">: Enter the registered username or email ID.</w:t>
        <w:br w:type="textWrapping"/>
      </w:r>
    </w:p>
    <w:p w:rsidR="00000000" w:rsidDel="00000000" w:rsidP="00000000" w:rsidRDefault="00000000" w:rsidRPr="00000000" w14:paraId="0000000E">
      <w:pPr>
        <w:numPr>
          <w:ilvl w:val="1"/>
          <w:numId w:val="2"/>
        </w:numPr>
        <w:spacing w:after="0" w:afterAutospacing="0" w:before="0" w:beforeAutospacing="0" w:lineRule="auto"/>
        <w:ind w:left="1440" w:hanging="360"/>
      </w:pPr>
      <w:r w:rsidDel="00000000" w:rsidR="00000000" w:rsidRPr="00000000">
        <w:rPr>
          <w:b w:val="1"/>
          <w:rtl w:val="0"/>
        </w:rPr>
        <w:t xml:space="preserve">Password</w:t>
      </w:r>
      <w:r w:rsidDel="00000000" w:rsidR="00000000" w:rsidRPr="00000000">
        <w:rPr>
          <w:rtl w:val="0"/>
        </w:rPr>
        <w:t xml:space="preserve">: Type in your secure password.</w:t>
        <w:br w:type="textWrapping"/>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b w:val="1"/>
          <w:rtl w:val="0"/>
        </w:rPr>
        <w:t xml:space="preserve">Click Login</w:t>
      </w:r>
      <w:r w:rsidDel="00000000" w:rsidR="00000000" w:rsidRPr="00000000">
        <w:rPr>
          <w:rtl w:val="0"/>
        </w:rPr>
        <w:t xml:space="preserve">: Once you've entered your credentials, click the "Login" button to access your dashboard.</w:t>
        <w:br w:type="textWrapping"/>
      </w:r>
    </w:p>
    <w:p w:rsidR="00000000" w:rsidDel="00000000" w:rsidP="00000000" w:rsidRDefault="00000000" w:rsidRPr="00000000" w14:paraId="00000010">
      <w:pPr>
        <w:spacing w:after="240" w:before="240" w:lineRule="auto"/>
        <w:rPr/>
      </w:pPr>
      <w:r w:rsidDel="00000000" w:rsidR="00000000" w:rsidRPr="00000000">
        <w:rPr>
          <w:rtl w:val="0"/>
        </w:rPr>
        <w:t xml:space="preserve">If you're new to the platform, you’ll need to sign up first. Registration is usually straightforward and requires basic personal details and a valid payment method.</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34abk3wcru4g" w:id="2"/>
      <w:bookmarkEnd w:id="2"/>
      <w:r w:rsidDel="00000000" w:rsidR="00000000" w:rsidRPr="00000000">
        <w:rPr>
          <w:b w:val="1"/>
          <w:color w:val="000000"/>
          <w:sz w:val="26"/>
          <w:szCs w:val="26"/>
          <w:rtl w:val="0"/>
        </w:rPr>
        <w:t xml:space="preserve">Forgot Your Password?</w:t>
      </w:r>
    </w:p>
    <w:p w:rsidR="00000000" w:rsidDel="00000000" w:rsidP="00000000" w:rsidRDefault="00000000" w:rsidRPr="00000000" w14:paraId="00000013">
      <w:pPr>
        <w:spacing w:after="240" w:before="240" w:lineRule="auto"/>
        <w:rPr/>
      </w:pPr>
      <w:r w:rsidDel="00000000" w:rsidR="00000000" w:rsidRPr="00000000">
        <w:rPr>
          <w:rtl w:val="0"/>
        </w:rPr>
        <w:t xml:space="preserve">It’s common to forget passwords, especially if you don’t log in frequently. If this happens:</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rtl w:val="0"/>
        </w:rPr>
        <w:t xml:space="preserve">Click on </w:t>
      </w:r>
      <w:r w:rsidDel="00000000" w:rsidR="00000000" w:rsidRPr="00000000">
        <w:rPr>
          <w:b w:val="1"/>
          <w:rtl w:val="0"/>
        </w:rPr>
        <w:t xml:space="preserve">"Forgot Password?"</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Enter your registered email address.</w:t>
        <w:br w:type="textWrapping"/>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Follow the link sent to your inbox to reset your password securely.</w:t>
        <w:br w:type="textWrapping"/>
      </w:r>
    </w:p>
    <w:p w:rsidR="00000000" w:rsidDel="00000000" w:rsidP="00000000" w:rsidRDefault="00000000" w:rsidRPr="00000000" w14:paraId="00000017">
      <w:pPr>
        <w:spacing w:after="240" w:before="240" w:lineRule="auto"/>
        <w:rPr/>
      </w:pPr>
      <w:r w:rsidDel="00000000" w:rsidR="00000000" w:rsidRPr="00000000">
        <w:rPr>
          <w:rtl w:val="0"/>
        </w:rPr>
        <w:t xml:space="preserve">Make sure to use a strong password to keep your account safe.</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5ee3teq0jb1h" w:id="3"/>
      <w:bookmarkEnd w:id="3"/>
      <w:r w:rsidDel="00000000" w:rsidR="00000000" w:rsidRPr="00000000">
        <w:rPr>
          <w:b w:val="1"/>
          <w:color w:val="000000"/>
          <w:sz w:val="26"/>
          <w:szCs w:val="26"/>
          <w:rtl w:val="0"/>
        </w:rPr>
        <w:t xml:space="preserve">Security Tips for 82 Lottery Login</w:t>
      </w:r>
    </w:p>
    <w:p w:rsidR="00000000" w:rsidDel="00000000" w:rsidP="00000000" w:rsidRDefault="00000000" w:rsidRPr="00000000" w14:paraId="0000001A">
      <w:pPr>
        <w:spacing w:after="240" w:before="240" w:lineRule="auto"/>
        <w:rPr/>
      </w:pPr>
      <w:r w:rsidDel="00000000" w:rsidR="00000000" w:rsidRPr="00000000">
        <w:rPr>
          <w:rtl w:val="0"/>
        </w:rPr>
        <w:t xml:space="preserve">With online platforms, security is always a priority. Here are a few tips to keep your 82 Lottery account safe:</w:t>
      </w:r>
    </w:p>
    <w:p w:rsidR="00000000" w:rsidDel="00000000" w:rsidP="00000000" w:rsidRDefault="00000000" w:rsidRPr="00000000" w14:paraId="0000001B">
      <w:pPr>
        <w:numPr>
          <w:ilvl w:val="0"/>
          <w:numId w:val="4"/>
        </w:numPr>
        <w:spacing w:after="0" w:afterAutospacing="0" w:before="240" w:lineRule="auto"/>
        <w:ind w:left="720" w:hanging="360"/>
      </w:pPr>
      <w:r w:rsidDel="00000000" w:rsidR="00000000" w:rsidRPr="00000000">
        <w:rPr>
          <w:b w:val="1"/>
          <w:rtl w:val="0"/>
        </w:rPr>
        <w:t xml:space="preserve">Use Strong Passwords</w:t>
      </w:r>
      <w:r w:rsidDel="00000000" w:rsidR="00000000" w:rsidRPr="00000000">
        <w:rPr>
          <w:rtl w:val="0"/>
        </w:rPr>
        <w:t xml:space="preserve">: Avoid using easy-to-guess passwords like “123456” or your date of birth.</w:t>
        <w:br w:type="textWrapping"/>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b w:val="1"/>
          <w:rtl w:val="0"/>
        </w:rPr>
        <w:t xml:space="preserve">Enable Two-Factor Authentication (2FA)</w:t>
      </w:r>
      <w:r w:rsidDel="00000000" w:rsidR="00000000" w:rsidRPr="00000000">
        <w:rPr>
          <w:rtl w:val="0"/>
        </w:rPr>
        <w:t xml:space="preserve">: If available, always use 2FA for an added layer of protection.</w:t>
        <w:br w:type="textWrapping"/>
      </w:r>
    </w:p>
    <w:p w:rsidR="00000000" w:rsidDel="00000000" w:rsidP="00000000" w:rsidRDefault="00000000" w:rsidRPr="00000000" w14:paraId="0000001D">
      <w:pPr>
        <w:numPr>
          <w:ilvl w:val="0"/>
          <w:numId w:val="4"/>
        </w:numPr>
        <w:spacing w:after="0" w:afterAutospacing="0" w:before="0" w:beforeAutospacing="0" w:lineRule="auto"/>
        <w:ind w:left="720" w:hanging="360"/>
      </w:pPr>
      <w:r w:rsidDel="00000000" w:rsidR="00000000" w:rsidRPr="00000000">
        <w:rPr>
          <w:b w:val="1"/>
          <w:rtl w:val="0"/>
        </w:rPr>
        <w:t xml:space="preserve">Avoid Public Wi-Fi</w:t>
      </w:r>
      <w:r w:rsidDel="00000000" w:rsidR="00000000" w:rsidRPr="00000000">
        <w:rPr>
          <w:rtl w:val="0"/>
        </w:rPr>
        <w:t xml:space="preserve">: Logging in from unsecured networks can expose your login credentials.</w:t>
        <w:br w:type="textWrapping"/>
      </w:r>
    </w:p>
    <w:p w:rsidR="00000000" w:rsidDel="00000000" w:rsidP="00000000" w:rsidRDefault="00000000" w:rsidRPr="00000000" w14:paraId="0000001E">
      <w:pPr>
        <w:numPr>
          <w:ilvl w:val="0"/>
          <w:numId w:val="4"/>
        </w:numPr>
        <w:spacing w:after="240" w:before="0" w:beforeAutospacing="0" w:lineRule="auto"/>
        <w:ind w:left="720" w:hanging="360"/>
      </w:pPr>
      <w:r w:rsidDel="00000000" w:rsidR="00000000" w:rsidRPr="00000000">
        <w:rPr>
          <w:b w:val="1"/>
          <w:rtl w:val="0"/>
        </w:rPr>
        <w:t xml:space="preserve">Log Out When Done</w:t>
      </w:r>
      <w:r w:rsidDel="00000000" w:rsidR="00000000" w:rsidRPr="00000000">
        <w:rPr>
          <w:rtl w:val="0"/>
        </w:rPr>
        <w:t xml:space="preserve">: Especially when using a shared or public device.</w:t>
        <w:br w:type="textWrapping"/>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v9mc15mj9t5f" w:id="4"/>
      <w:bookmarkEnd w:id="4"/>
      <w:r w:rsidDel="00000000" w:rsidR="00000000" w:rsidRPr="00000000">
        <w:rPr>
          <w:b w:val="1"/>
          <w:color w:val="000000"/>
          <w:sz w:val="26"/>
          <w:szCs w:val="26"/>
          <w:rtl w:val="0"/>
        </w:rPr>
        <w:t xml:space="preserve">Common Login Issues</w:t>
      </w:r>
    </w:p>
    <w:p w:rsidR="00000000" w:rsidDel="00000000" w:rsidP="00000000" w:rsidRDefault="00000000" w:rsidRPr="00000000" w14:paraId="00000021">
      <w:pPr>
        <w:spacing w:after="240" w:before="240" w:lineRule="auto"/>
        <w:rPr/>
      </w:pPr>
      <w:r w:rsidDel="00000000" w:rsidR="00000000" w:rsidRPr="00000000">
        <w:rPr>
          <w:rtl w:val="0"/>
        </w:rPr>
        <w:t xml:space="preserve">Sometimes, you may face problems logging into 82 Lottery. Common issues include:</w:t>
      </w:r>
    </w:p>
    <w:p w:rsidR="00000000" w:rsidDel="00000000" w:rsidP="00000000" w:rsidRDefault="00000000" w:rsidRPr="00000000" w14:paraId="00000022">
      <w:pPr>
        <w:numPr>
          <w:ilvl w:val="0"/>
          <w:numId w:val="3"/>
        </w:numPr>
        <w:spacing w:after="0" w:afterAutospacing="0" w:before="240" w:lineRule="auto"/>
        <w:ind w:left="720" w:hanging="360"/>
      </w:pPr>
      <w:r w:rsidDel="00000000" w:rsidR="00000000" w:rsidRPr="00000000">
        <w:rPr>
          <w:b w:val="1"/>
          <w:rtl w:val="0"/>
        </w:rPr>
        <w:t xml:space="preserve">Incorrect Password</w:t>
      </w:r>
      <w:r w:rsidDel="00000000" w:rsidR="00000000" w:rsidRPr="00000000">
        <w:rPr>
          <w:rtl w:val="0"/>
        </w:rPr>
        <w:t xml:space="preserve">: Double-check for typos or accidentally enabled caps lock.</w:t>
        <w:br w:type="textWrapping"/>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Account Suspension</w:t>
      </w:r>
      <w:r w:rsidDel="00000000" w:rsidR="00000000" w:rsidRPr="00000000">
        <w:rPr>
          <w:rtl w:val="0"/>
        </w:rPr>
        <w:t xml:space="preserve">: Inactive accounts or those flagged for suspicious activity may be temporarily suspended.</w:t>
        <w:br w:type="textWrapping"/>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Browser Compatibility</w:t>
      </w:r>
      <w:r w:rsidDel="00000000" w:rsidR="00000000" w:rsidRPr="00000000">
        <w:rPr>
          <w:rtl w:val="0"/>
        </w:rPr>
        <w:t xml:space="preserve">: Make sure your browser is updated to the latest version.</w:t>
        <w:br w:type="textWrapping"/>
      </w:r>
    </w:p>
    <w:p w:rsidR="00000000" w:rsidDel="00000000" w:rsidP="00000000" w:rsidRDefault="00000000" w:rsidRPr="00000000" w14:paraId="00000025">
      <w:pPr>
        <w:numPr>
          <w:ilvl w:val="0"/>
          <w:numId w:val="3"/>
        </w:numPr>
        <w:spacing w:after="240" w:before="0" w:beforeAutospacing="0" w:lineRule="auto"/>
        <w:ind w:left="720" w:hanging="360"/>
      </w:pPr>
      <w:r w:rsidDel="00000000" w:rsidR="00000000" w:rsidRPr="00000000">
        <w:rPr>
          <w:b w:val="1"/>
          <w:rtl w:val="0"/>
        </w:rPr>
        <w:t xml:space="preserve">Network Issues</w:t>
      </w:r>
      <w:r w:rsidDel="00000000" w:rsidR="00000000" w:rsidRPr="00000000">
        <w:rPr>
          <w:rtl w:val="0"/>
        </w:rPr>
        <w:t xml:space="preserve">: Poor internet connectivity can also interfere with login attempts.</w:t>
        <w:br w:type="textWrapping"/>
      </w:r>
    </w:p>
    <w:p w:rsidR="00000000" w:rsidDel="00000000" w:rsidP="00000000" w:rsidRDefault="00000000" w:rsidRPr="00000000" w14:paraId="00000026">
      <w:pPr>
        <w:spacing w:after="240" w:before="240" w:lineRule="auto"/>
        <w:rPr/>
      </w:pPr>
      <w:r w:rsidDel="00000000" w:rsidR="00000000" w:rsidRPr="00000000">
        <w:rPr>
          <w:rtl w:val="0"/>
        </w:rPr>
        <w:t xml:space="preserve">If you continue to face issues, contacting </w:t>
      </w:r>
      <w:r w:rsidDel="00000000" w:rsidR="00000000" w:rsidRPr="00000000">
        <w:rPr>
          <w:b w:val="1"/>
          <w:rtl w:val="0"/>
        </w:rPr>
        <w:t xml:space="preserve">82 Lottery customer support</w:t>
      </w:r>
      <w:r w:rsidDel="00000000" w:rsidR="00000000" w:rsidRPr="00000000">
        <w:rPr>
          <w:rtl w:val="0"/>
        </w:rPr>
        <w:t xml:space="preserve"> is the best course of action.</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32"/>
          <w:szCs w:val="32"/>
        </w:rPr>
      </w:pPr>
      <w:bookmarkStart w:colFirst="0" w:colLast="0" w:name="_cv0ywgl9t2fx" w:id="5"/>
      <w:bookmarkEnd w:id="5"/>
      <w:r w:rsidDel="00000000" w:rsidR="00000000" w:rsidRPr="00000000">
        <w:rPr>
          <w:b w:val="1"/>
          <w:color w:val="000000"/>
          <w:sz w:val="32"/>
          <w:szCs w:val="32"/>
          <w:rtl w:val="0"/>
        </w:rPr>
        <w:t xml:space="preserve">Final Thoughts</w:t>
      </w:r>
    </w:p>
    <w:p w:rsidR="00000000" w:rsidDel="00000000" w:rsidP="00000000" w:rsidRDefault="00000000" w:rsidRPr="00000000" w14:paraId="00000029">
      <w:pPr>
        <w:spacing w:after="240" w:before="240" w:lineRule="auto"/>
        <w:rPr/>
      </w:pPr>
      <w:r w:rsidDel="00000000" w:rsidR="00000000" w:rsidRPr="00000000">
        <w:rPr>
          <w:rtl w:val="0"/>
        </w:rPr>
        <w:t xml:space="preserve">The </w:t>
      </w:r>
      <w:hyperlink r:id="rId7">
        <w:r w:rsidDel="00000000" w:rsidR="00000000" w:rsidRPr="00000000">
          <w:rPr>
            <w:b w:val="1"/>
            <w:color w:val="1155cc"/>
            <w:u w:val="single"/>
            <w:rtl w:val="0"/>
          </w:rPr>
          <w:t xml:space="preserve">82 Lottery login</w:t>
        </w:r>
      </w:hyperlink>
      <w:r w:rsidDel="00000000" w:rsidR="00000000" w:rsidRPr="00000000">
        <w:rPr>
          <w:rtl w:val="0"/>
        </w:rPr>
        <w:t xml:space="preserve"> process is designed to be user-friendly and secure. Whether you’re checking lottery results, buying tickets, or claiming your winnings, logging in is the first step to accessing all the features the platform offers. By following the steps above and observing good security practices, you can enjoy a safe and seamless lottery experience.</w:t>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882lottery.in/" TargetMode="External"/><Relationship Id="rId7" Type="http://schemas.openxmlformats.org/officeDocument/2006/relationships/hyperlink" Target="https://882lotter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